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F7F" w:rsidRDefault="00674F7F">
      <w:r>
        <w:rPr>
          <w:rStyle w:val="Strong"/>
          <w:color w:val="000000"/>
          <w:sz w:val="20"/>
          <w:szCs w:val="20"/>
        </w:rPr>
        <w:t>Part C: Changes in Loyalty</w:t>
      </w:r>
      <w:r>
        <w:rPr>
          <w:color w:val="000000"/>
          <w:sz w:val="20"/>
          <w:szCs w:val="20"/>
        </w:rPr>
        <w:t xml:space="preserve"> Andrew Baker was a soldier in the 22nd North Carolina Infantry, C.S.A., Pettigrew's brigade. He participated in the brutal fighting that opened the battle on July 1 and in the culmination on July 3. He wrote about his experience on the final day of fighting for the magazine of a Confederate veterans' organization. The Capt. W. T. Magruder to whom he referred was a graduate of the U.S. Military Academy at West Point and fought for the Union as a captain in the 1st U.S. Cavalry until October 1, 1862. Magruder then joined the Confederate army, became a captain in the 26th North Carolina Infantry, and died at Gettysburg at the hands of his former comrades. Baker wrote about that action: </w:t>
      </w:r>
      <w:r>
        <w:rPr>
          <w:rFonts w:ascii="Arial" w:hAnsi="Arial" w:cs="Arial"/>
          <w:color w:val="000000"/>
          <w:sz w:val="20"/>
          <w:szCs w:val="20"/>
        </w:rPr>
        <w:br/>
      </w:r>
      <w:r>
        <w:rPr>
          <w:rFonts w:ascii="Arial" w:hAnsi="Arial" w:cs="Arial"/>
          <w:color w:val="000000"/>
          <w:sz w:val="20"/>
          <w:szCs w:val="20"/>
        </w:rPr>
        <w:br/>
      </w:r>
      <w:r>
        <w:rPr>
          <w:rStyle w:val="Emphasis"/>
          <w:color w:val="000000"/>
          <w:sz w:val="20"/>
          <w:szCs w:val="20"/>
        </w:rPr>
        <w:t xml:space="preserve">When we reached to within one hundred yards of the plank fence, which stood on the opposite side of the road passing the cemetery to that of the stone fence, the officers of the Eleventh Mississippi had been largely killed or wounded, and the officer who seemed to be in </w:t>
      </w:r>
      <w:r w:rsidRPr="001E1EE1">
        <w:rPr>
          <w:rStyle w:val="Emphasis"/>
          <w:color w:val="000000"/>
          <w:sz w:val="20"/>
          <w:szCs w:val="20"/>
          <w:highlight w:val="yellow"/>
        </w:rPr>
        <w:t>command was Capt. John V. Moore</w:t>
      </w:r>
      <w:r>
        <w:rPr>
          <w:rStyle w:val="Emphasis"/>
          <w:color w:val="000000"/>
          <w:sz w:val="20"/>
          <w:szCs w:val="20"/>
        </w:rPr>
        <w:t xml:space="preserve">, of the University Grays. He was then in front of Company D, endeavoring to hold the regiment back in line with the troops on our right. </w:t>
      </w:r>
      <w:commentRangeStart w:id="0"/>
      <w:r w:rsidRPr="001E1EE1">
        <w:rPr>
          <w:rStyle w:val="Emphasis"/>
          <w:color w:val="000000"/>
          <w:sz w:val="20"/>
          <w:szCs w:val="20"/>
          <w:highlight w:val="yellow"/>
        </w:rPr>
        <w:t>I hallooed to him, saying: ' John, for heaven's sake give the command to charge</w:t>
      </w:r>
      <w:commentRangeEnd w:id="0"/>
      <w:r w:rsidR="001E1EE1">
        <w:rPr>
          <w:rStyle w:val="CommentReference"/>
        </w:rPr>
        <w:commentReference w:id="0"/>
      </w:r>
      <w:r w:rsidRPr="001E1EE1">
        <w:rPr>
          <w:rStyle w:val="Emphasis"/>
          <w:color w:val="000000"/>
          <w:sz w:val="20"/>
          <w:szCs w:val="20"/>
          <w:highlight w:val="yellow"/>
        </w:rPr>
        <w:t>.</w:t>
      </w:r>
      <w:r w:rsidRPr="001E1EE1">
        <w:rPr>
          <w:rStyle w:val="Emphasis"/>
          <w:color w:val="000000"/>
          <w:sz w:val="20"/>
          <w:szCs w:val="20"/>
          <w:highlight w:val="cyan"/>
        </w:rPr>
        <w:t xml:space="preserve">' </w:t>
      </w:r>
      <w:commentRangeStart w:id="1"/>
      <w:r w:rsidRPr="001E1EE1">
        <w:rPr>
          <w:rStyle w:val="Emphasis"/>
          <w:color w:val="000000"/>
          <w:sz w:val="20"/>
          <w:szCs w:val="20"/>
          <w:highlight w:val="cyan"/>
        </w:rPr>
        <w:t>He replied that he could not take the responsibility.</w:t>
      </w:r>
      <w:r>
        <w:rPr>
          <w:rStyle w:val="Emphasis"/>
          <w:color w:val="000000"/>
          <w:sz w:val="20"/>
          <w:szCs w:val="20"/>
        </w:rPr>
        <w:t xml:space="preserve"> I </w:t>
      </w:r>
      <w:commentRangeEnd w:id="1"/>
      <w:r w:rsidR="001E1EE1">
        <w:rPr>
          <w:rStyle w:val="CommentReference"/>
        </w:rPr>
        <w:commentReference w:id="1"/>
      </w:r>
      <w:r>
        <w:rPr>
          <w:rStyle w:val="Emphasis"/>
          <w:color w:val="000000"/>
          <w:sz w:val="20"/>
          <w:szCs w:val="20"/>
        </w:rPr>
        <w:t xml:space="preserve">then, </w:t>
      </w:r>
      <w:commentRangeStart w:id="2"/>
      <w:r w:rsidRPr="001E1EE1">
        <w:rPr>
          <w:rStyle w:val="Emphasis"/>
          <w:color w:val="000000"/>
          <w:sz w:val="20"/>
          <w:szCs w:val="20"/>
          <w:highlight w:val="green"/>
        </w:rPr>
        <w:t>without authority, gave the command myself</w:t>
      </w:r>
      <w:commentRangeEnd w:id="2"/>
      <w:r w:rsidR="001E1EE1">
        <w:rPr>
          <w:rStyle w:val="CommentReference"/>
        </w:rPr>
        <w:commentReference w:id="2"/>
      </w:r>
      <w:r w:rsidRPr="001E1EE1">
        <w:rPr>
          <w:rStyle w:val="Emphasis"/>
          <w:color w:val="000000"/>
          <w:sz w:val="20"/>
          <w:szCs w:val="20"/>
          <w:highlight w:val="green"/>
        </w:rPr>
        <w:t>,</w:t>
      </w:r>
      <w:r>
        <w:rPr>
          <w:rStyle w:val="Emphasis"/>
          <w:color w:val="000000"/>
          <w:sz w:val="20"/>
          <w:szCs w:val="20"/>
        </w:rPr>
        <w:t xml:space="preserve"> which was promptly repeated and responded to, at which time a run was made for the fence and over it. </w:t>
      </w:r>
      <w:commentRangeStart w:id="3"/>
      <w:r w:rsidRPr="001E1EE1">
        <w:rPr>
          <w:rStyle w:val="Emphasis"/>
          <w:color w:val="000000"/>
          <w:sz w:val="20"/>
          <w:szCs w:val="20"/>
          <w:highlight w:val="green"/>
        </w:rPr>
        <w:t>Just after getting over the fence, and when about half way across the road, I was shot down</w:t>
      </w:r>
      <w:commentRangeEnd w:id="3"/>
      <w:r w:rsidR="001E1EE1">
        <w:rPr>
          <w:rStyle w:val="CommentReference"/>
        </w:rPr>
        <w:commentReference w:id="3"/>
      </w:r>
      <w:r w:rsidRPr="001E1EE1">
        <w:rPr>
          <w:rStyle w:val="Emphasis"/>
          <w:color w:val="000000"/>
          <w:sz w:val="20"/>
          <w:szCs w:val="20"/>
          <w:highlight w:val="green"/>
        </w:rPr>
        <w:t>.</w:t>
      </w:r>
      <w:r>
        <w:rPr>
          <w:rStyle w:val="Emphasis"/>
          <w:color w:val="000000"/>
          <w:sz w:val="20"/>
          <w:szCs w:val="20"/>
        </w:rPr>
        <w:t xml:space="preserve"> The balance of the command which had not been killed or wounded rushed on and jumped the stone fence, charging rapidly to the top of Cemetery Ridge, in line with the Twenty-sixth North Carolina on the right. </w:t>
      </w:r>
      <w:r>
        <w:rPr>
          <w:rFonts w:ascii="Arial" w:hAnsi="Arial" w:cs="Arial"/>
          <w:color w:val="000000"/>
          <w:sz w:val="20"/>
          <w:szCs w:val="20"/>
        </w:rPr>
        <w:br/>
      </w:r>
      <w:r>
        <w:rPr>
          <w:rStyle w:val="Emphasis"/>
          <w:color w:val="000000"/>
          <w:sz w:val="20"/>
          <w:szCs w:val="20"/>
        </w:rPr>
        <w:t xml:space="preserve">Just after I had fallen I looked to my right, where a little house stood, just against which the end of the stone fence rested on either side. </w:t>
      </w:r>
      <w:commentRangeStart w:id="4"/>
      <w:r w:rsidRPr="001E1EE1">
        <w:rPr>
          <w:rStyle w:val="Emphasis"/>
          <w:color w:val="000000"/>
          <w:sz w:val="20"/>
          <w:szCs w:val="20"/>
          <w:highlight w:val="yellow"/>
        </w:rPr>
        <w:t>Behind this house some ten or twelve of the Twenty-sixth North Carolina boys for a moment halted, with Capt. W. T. Magruder,</w:t>
      </w:r>
      <w:r>
        <w:rPr>
          <w:rStyle w:val="Emphasis"/>
          <w:color w:val="000000"/>
          <w:sz w:val="20"/>
          <w:szCs w:val="20"/>
        </w:rPr>
        <w:t xml:space="preserve"> who had been formerly a colonel of cavalry in the U.S. army, and who had </w:t>
      </w:r>
      <w:r w:rsidRPr="001E1EE1">
        <w:rPr>
          <w:rStyle w:val="Emphasis"/>
          <w:color w:val="000000"/>
          <w:sz w:val="20"/>
          <w:szCs w:val="20"/>
          <w:highlight w:val="yellow"/>
        </w:rPr>
        <w:t>resigned after the emancipation proclamation and had joined our army,</w:t>
      </w:r>
      <w:r>
        <w:rPr>
          <w:rStyle w:val="Emphasis"/>
          <w:color w:val="000000"/>
          <w:sz w:val="20"/>
          <w:szCs w:val="20"/>
        </w:rPr>
        <w:t xml:space="preserve"> </w:t>
      </w:r>
      <w:commentRangeEnd w:id="4"/>
      <w:r w:rsidR="001E1EE1">
        <w:rPr>
          <w:rStyle w:val="CommentReference"/>
        </w:rPr>
        <w:commentReference w:id="4"/>
      </w:r>
      <w:r>
        <w:rPr>
          <w:rStyle w:val="Emphasis"/>
          <w:color w:val="000000"/>
          <w:sz w:val="20"/>
          <w:szCs w:val="20"/>
        </w:rPr>
        <w:t>said to them</w:t>
      </w:r>
      <w:commentRangeStart w:id="5"/>
      <w:r w:rsidRPr="001E1EE1">
        <w:rPr>
          <w:rStyle w:val="Emphasis"/>
          <w:color w:val="000000"/>
          <w:sz w:val="20"/>
          <w:szCs w:val="20"/>
          <w:highlight w:val="magenta"/>
        </w:rPr>
        <w:t>: ' Men, remember your mothers, wives, and sisters at home, and do not halt here.'</w:t>
      </w:r>
      <w:r>
        <w:rPr>
          <w:rStyle w:val="Emphasis"/>
          <w:color w:val="000000"/>
          <w:sz w:val="20"/>
          <w:szCs w:val="20"/>
        </w:rPr>
        <w:t xml:space="preserve"> </w:t>
      </w:r>
      <w:commentRangeEnd w:id="5"/>
      <w:r w:rsidR="001E1EE1">
        <w:rPr>
          <w:rStyle w:val="CommentReference"/>
        </w:rPr>
        <w:commentReference w:id="5"/>
      </w:r>
      <w:r>
        <w:rPr>
          <w:rStyle w:val="Emphasis"/>
          <w:color w:val="000000"/>
          <w:sz w:val="20"/>
          <w:szCs w:val="20"/>
        </w:rPr>
        <w:t xml:space="preserve">All responded in a moment, and rushed on to rejoin the regiment, then going to the top of Cemetery Heights. </w:t>
      </w:r>
      <w:commentRangeStart w:id="6"/>
      <w:r w:rsidRPr="001E1EE1">
        <w:rPr>
          <w:rStyle w:val="Emphasis"/>
          <w:color w:val="000000"/>
          <w:sz w:val="20"/>
          <w:szCs w:val="20"/>
          <w:highlight w:val="green"/>
        </w:rPr>
        <w:t>Capt. Magruder himself leaped the stone fence on the western side of the house, and was shot down at once,</w:t>
      </w:r>
      <w:r>
        <w:rPr>
          <w:rStyle w:val="Emphasis"/>
          <w:color w:val="000000"/>
          <w:sz w:val="20"/>
          <w:szCs w:val="20"/>
        </w:rPr>
        <w:t xml:space="preserve"> </w:t>
      </w:r>
      <w:commentRangeEnd w:id="6"/>
      <w:r w:rsidR="001E1EE1">
        <w:rPr>
          <w:rStyle w:val="CommentReference"/>
        </w:rPr>
        <w:commentReference w:id="6"/>
      </w:r>
      <w:r>
        <w:rPr>
          <w:rStyle w:val="Emphasis"/>
          <w:color w:val="000000"/>
          <w:sz w:val="20"/>
          <w:szCs w:val="20"/>
        </w:rPr>
        <w:t>either as he went over the fence or just after getting over it.</w:t>
      </w:r>
    </w:p>
    <w:sectPr w:rsidR="00674F7F">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santha14" w:date="2011-06-08T13:18:00Z" w:initials="e">
    <w:p w:rsidR="001E1EE1" w:rsidRDefault="001E1EE1">
      <w:pPr>
        <w:pStyle w:val="CommentText"/>
      </w:pPr>
      <w:r>
        <w:rPr>
          <w:rStyle w:val="CommentReference"/>
        </w:rPr>
        <w:annotationRef/>
      </w:r>
      <w:r>
        <w:t>Andrew is very impatient and just wants to attack the union army.</w:t>
      </w:r>
    </w:p>
  </w:comment>
  <w:comment w:id="1" w:author="esantha14" w:date="2011-06-08T13:19:00Z" w:initials="e">
    <w:p w:rsidR="001E1EE1" w:rsidRDefault="001E1EE1">
      <w:pPr>
        <w:pStyle w:val="CommentText"/>
      </w:pPr>
      <w:r>
        <w:rPr>
          <w:rStyle w:val="CommentReference"/>
        </w:rPr>
        <w:annotationRef/>
      </w:r>
      <w:r>
        <w:t>Moore refused to give the ok on rushing to the fence and attacking. It’s a good idea not to since the fence would surely slow someone down and leave them vulnerable to be shot at.</w:t>
      </w:r>
    </w:p>
  </w:comment>
  <w:comment w:id="2" w:author="esantha14" w:date="2011-06-08T13:20:00Z" w:initials="e">
    <w:p w:rsidR="001E1EE1" w:rsidRDefault="001E1EE1">
      <w:pPr>
        <w:pStyle w:val="CommentText"/>
      </w:pPr>
      <w:r>
        <w:rPr>
          <w:rStyle w:val="CommentReference"/>
        </w:rPr>
        <w:annotationRef/>
      </w:r>
      <w:r>
        <w:t>Andrew’s probably a flamboient kid who just wants to fight for his home country</w:t>
      </w:r>
    </w:p>
  </w:comment>
  <w:comment w:id="3" w:author="esantha14" w:date="2011-06-08T13:20:00Z" w:initials="e">
    <w:p w:rsidR="001E1EE1" w:rsidRDefault="001E1EE1">
      <w:pPr>
        <w:pStyle w:val="CommentText"/>
      </w:pPr>
      <w:r>
        <w:rPr>
          <w:rStyle w:val="CommentReference"/>
        </w:rPr>
        <w:annotationRef/>
      </w:r>
      <w:r>
        <w:t>He did not listen to the captain and ended up getting shit</w:t>
      </w:r>
    </w:p>
  </w:comment>
  <w:comment w:id="4" w:author="esantha14" w:date="2011-06-08T13:21:00Z" w:initials="e">
    <w:p w:rsidR="001E1EE1" w:rsidRDefault="001E1EE1">
      <w:pPr>
        <w:pStyle w:val="CommentText"/>
      </w:pPr>
      <w:r>
        <w:rPr>
          <w:rStyle w:val="CommentReference"/>
        </w:rPr>
        <w:annotationRef/>
      </w:r>
      <w:r>
        <w:t>Magrauder changed sides due to the EP which freed slaves in rebelling states in the union. He does n’t want to see the end of slavery for his home because their livelyhood depends on it?</w:t>
      </w:r>
    </w:p>
  </w:comment>
  <w:comment w:id="5" w:author="esantha14" w:date="2011-06-08T13:22:00Z" w:initials="e">
    <w:p w:rsidR="001E1EE1" w:rsidRDefault="001E1EE1">
      <w:pPr>
        <w:pStyle w:val="CommentText"/>
      </w:pPr>
      <w:r>
        <w:rPr>
          <w:rStyle w:val="CommentReference"/>
        </w:rPr>
        <w:annotationRef/>
      </w:r>
      <w:r>
        <w:t>These soldiers have people who are depending on them. Magrauder reminds them of this fact</w:t>
      </w:r>
    </w:p>
  </w:comment>
  <w:comment w:id="6" w:author="esantha14" w:date="2011-06-08T13:23:00Z" w:initials="e">
    <w:p w:rsidR="001E1EE1" w:rsidRDefault="001E1EE1">
      <w:pPr>
        <w:pStyle w:val="CommentText"/>
      </w:pPr>
      <w:r>
        <w:rPr>
          <w:rStyle w:val="CommentReference"/>
        </w:rPr>
        <w:annotationRef/>
      </w:r>
      <w:r>
        <w:t>Magruder  charges but gets shot. Andrew now learns his lesson and of Magruder’s careless behavior.</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74F7F"/>
    <w:rsid w:val="001E1EE1"/>
    <w:rsid w:val="00674F7F"/>
    <w:rsid w:val="00B537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74F7F"/>
    <w:rPr>
      <w:i/>
      <w:iCs/>
    </w:rPr>
  </w:style>
  <w:style w:type="character" w:styleId="Strong">
    <w:name w:val="Strong"/>
    <w:basedOn w:val="DefaultParagraphFont"/>
    <w:uiPriority w:val="22"/>
    <w:qFormat/>
    <w:rsid w:val="00674F7F"/>
    <w:rPr>
      <w:b/>
      <w:bCs/>
    </w:rPr>
  </w:style>
  <w:style w:type="character" w:styleId="CommentReference">
    <w:name w:val="annotation reference"/>
    <w:basedOn w:val="DefaultParagraphFont"/>
    <w:uiPriority w:val="99"/>
    <w:semiHidden/>
    <w:unhideWhenUsed/>
    <w:rsid w:val="001E1EE1"/>
    <w:rPr>
      <w:sz w:val="16"/>
      <w:szCs w:val="16"/>
    </w:rPr>
  </w:style>
  <w:style w:type="paragraph" w:styleId="CommentText">
    <w:name w:val="annotation text"/>
    <w:basedOn w:val="Normal"/>
    <w:link w:val="CommentTextChar"/>
    <w:uiPriority w:val="99"/>
    <w:semiHidden/>
    <w:unhideWhenUsed/>
    <w:rsid w:val="001E1EE1"/>
    <w:pPr>
      <w:spacing w:line="240" w:lineRule="auto"/>
    </w:pPr>
    <w:rPr>
      <w:sz w:val="20"/>
      <w:szCs w:val="20"/>
    </w:rPr>
  </w:style>
  <w:style w:type="character" w:customStyle="1" w:styleId="CommentTextChar">
    <w:name w:val="Comment Text Char"/>
    <w:basedOn w:val="DefaultParagraphFont"/>
    <w:link w:val="CommentText"/>
    <w:uiPriority w:val="99"/>
    <w:semiHidden/>
    <w:rsid w:val="001E1EE1"/>
    <w:rPr>
      <w:sz w:val="20"/>
      <w:szCs w:val="20"/>
    </w:rPr>
  </w:style>
  <w:style w:type="paragraph" w:styleId="CommentSubject">
    <w:name w:val="annotation subject"/>
    <w:basedOn w:val="CommentText"/>
    <w:next w:val="CommentText"/>
    <w:link w:val="CommentSubjectChar"/>
    <w:uiPriority w:val="99"/>
    <w:semiHidden/>
    <w:unhideWhenUsed/>
    <w:rsid w:val="001E1EE1"/>
    <w:rPr>
      <w:b/>
      <w:bCs/>
    </w:rPr>
  </w:style>
  <w:style w:type="character" w:customStyle="1" w:styleId="CommentSubjectChar">
    <w:name w:val="Comment Subject Char"/>
    <w:basedOn w:val="CommentTextChar"/>
    <w:link w:val="CommentSubject"/>
    <w:uiPriority w:val="99"/>
    <w:semiHidden/>
    <w:rsid w:val="001E1EE1"/>
    <w:rPr>
      <w:b/>
      <w:bCs/>
    </w:rPr>
  </w:style>
  <w:style w:type="paragraph" w:styleId="BalloonText">
    <w:name w:val="Balloon Text"/>
    <w:basedOn w:val="Normal"/>
    <w:link w:val="BalloonTextChar"/>
    <w:uiPriority w:val="99"/>
    <w:semiHidden/>
    <w:unhideWhenUsed/>
    <w:rsid w:val="001E1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E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2166</Characters>
  <Application>Microsoft Office Word</Application>
  <DocSecurity>0</DocSecurity>
  <Lines>18</Lines>
  <Paragraphs>5</Paragraphs>
  <ScaleCrop>false</ScaleCrop>
  <Company>Microsoft</Company>
  <LinksUpToDate>false</LinksUpToDate>
  <CharactersWithSpaces>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esantha14</dc:creator>
  <cp:lastModifiedBy>esantha14</cp:lastModifiedBy>
  <cp:revision>2</cp:revision>
  <dcterms:created xsi:type="dcterms:W3CDTF">2011-06-08T17:23:00Z</dcterms:created>
  <dcterms:modified xsi:type="dcterms:W3CDTF">2011-06-08T17:23:00Z</dcterms:modified>
</cp:coreProperties>
</file>